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D3CA1"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SNAP Program Design Branch,</w:t>
      </w:r>
      <w:r w:rsidRPr="00425E1C">
        <w:rPr>
          <w:rStyle w:val="eop"/>
          <w:rFonts w:asciiTheme="minorHAnsi" w:hAnsiTheme="minorHAnsi" w:cs="Segoe UI"/>
          <w:sz w:val="22"/>
          <w:szCs w:val="22"/>
        </w:rPr>
        <w:t> </w:t>
      </w:r>
    </w:p>
    <w:p w14:paraId="308BB146"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Program Development Division</w:t>
      </w:r>
      <w:r w:rsidRPr="00425E1C">
        <w:rPr>
          <w:rStyle w:val="eop"/>
          <w:rFonts w:asciiTheme="minorHAnsi" w:hAnsiTheme="minorHAnsi" w:cs="Segoe UI"/>
          <w:sz w:val="22"/>
          <w:szCs w:val="22"/>
        </w:rPr>
        <w:t> </w:t>
      </w:r>
    </w:p>
    <w:p w14:paraId="7A1C9A86"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Food and Nutrition Service</w:t>
      </w:r>
      <w:r w:rsidRPr="00425E1C">
        <w:rPr>
          <w:rStyle w:val="eop"/>
          <w:rFonts w:asciiTheme="minorHAnsi" w:hAnsiTheme="minorHAnsi" w:cs="Segoe UI"/>
          <w:sz w:val="22"/>
          <w:szCs w:val="22"/>
        </w:rPr>
        <w:t> </w:t>
      </w:r>
    </w:p>
    <w:p w14:paraId="36610D8D"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3101 Park Center Drive</w:t>
      </w:r>
      <w:r w:rsidRPr="00425E1C">
        <w:rPr>
          <w:rStyle w:val="eop"/>
          <w:rFonts w:asciiTheme="minorHAnsi" w:hAnsiTheme="minorHAnsi" w:cs="Segoe UI"/>
          <w:sz w:val="22"/>
          <w:szCs w:val="22"/>
        </w:rPr>
        <w:t> </w:t>
      </w:r>
    </w:p>
    <w:p w14:paraId="4451B243"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U.S. Department of Agriculture</w:t>
      </w:r>
      <w:r w:rsidRPr="00425E1C">
        <w:rPr>
          <w:rStyle w:val="eop"/>
          <w:rFonts w:asciiTheme="minorHAnsi" w:hAnsiTheme="minorHAnsi" w:cs="Segoe UI"/>
          <w:sz w:val="22"/>
          <w:szCs w:val="22"/>
        </w:rPr>
        <w:t> </w:t>
      </w:r>
    </w:p>
    <w:p w14:paraId="0D309E97"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Alexandria, VA 22302</w:t>
      </w:r>
      <w:r w:rsidRPr="00425E1C">
        <w:rPr>
          <w:rStyle w:val="eop"/>
          <w:rFonts w:asciiTheme="minorHAnsi" w:hAnsiTheme="minorHAnsi" w:cs="Segoe UI"/>
          <w:sz w:val="22"/>
          <w:szCs w:val="22"/>
        </w:rPr>
        <w:t> </w:t>
      </w:r>
    </w:p>
    <w:p w14:paraId="1D40D010"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eop"/>
          <w:rFonts w:asciiTheme="minorHAnsi" w:hAnsiTheme="minorHAnsi" w:cs="Segoe UI"/>
          <w:sz w:val="22"/>
          <w:szCs w:val="22"/>
        </w:rPr>
        <w:t> </w:t>
      </w:r>
    </w:p>
    <w:p w14:paraId="5A7ABB0C" w14:textId="77777777" w:rsidR="006D0E8F" w:rsidRPr="00425E1C" w:rsidRDefault="006D0E8F" w:rsidP="006D0E8F">
      <w:pPr>
        <w:pStyle w:val="paragraph"/>
        <w:spacing w:before="0" w:beforeAutospacing="0" w:after="0" w:afterAutospacing="0"/>
        <w:ind w:left="1440"/>
        <w:textAlignment w:val="baseline"/>
        <w:rPr>
          <w:rFonts w:asciiTheme="minorHAnsi" w:hAnsiTheme="minorHAnsi" w:cs="Segoe UI"/>
          <w:sz w:val="22"/>
          <w:szCs w:val="22"/>
        </w:rPr>
      </w:pPr>
      <w:r w:rsidRPr="00425E1C">
        <w:rPr>
          <w:rStyle w:val="normaltextrun"/>
          <w:rFonts w:asciiTheme="minorHAnsi" w:hAnsiTheme="minorHAnsi" w:cs="Segoe UI"/>
          <w:sz w:val="22"/>
          <w:szCs w:val="22"/>
        </w:rPr>
        <w:t>Re:</w:t>
      </w:r>
      <w:r w:rsidRPr="00425E1C">
        <w:rPr>
          <w:rStyle w:val="normaltextrun"/>
          <w:rFonts w:asciiTheme="minorHAnsi" w:hAnsiTheme="minorHAnsi"/>
          <w:sz w:val="22"/>
          <w:szCs w:val="22"/>
        </w:rPr>
        <w:t> </w:t>
      </w:r>
      <w:r w:rsidRPr="00425E1C">
        <w:rPr>
          <w:rStyle w:val="normaltextrun"/>
          <w:rFonts w:asciiTheme="minorHAnsi" w:hAnsiTheme="minorHAnsi" w:cs="Segoe UI"/>
          <w:sz w:val="22"/>
          <w:szCs w:val="22"/>
        </w:rPr>
        <w:t xml:space="preserve"> Notice of Proposed Rule Making -- Revision of Categorical Eligibility in the Supplemental Nutrition Assistance Program (SNAP) RIN 0584-AE62</w:t>
      </w:r>
      <w:r w:rsidRPr="00425E1C">
        <w:rPr>
          <w:rStyle w:val="normaltextrun"/>
          <w:rFonts w:asciiTheme="minorHAnsi" w:hAnsiTheme="minorHAnsi"/>
          <w:sz w:val="22"/>
          <w:szCs w:val="22"/>
        </w:rPr>
        <w:t> </w:t>
      </w:r>
      <w:r w:rsidRPr="00425E1C">
        <w:rPr>
          <w:rStyle w:val="eop"/>
          <w:rFonts w:asciiTheme="minorHAnsi" w:hAnsiTheme="minorHAnsi" w:cs="Segoe UI"/>
          <w:sz w:val="22"/>
          <w:szCs w:val="22"/>
        </w:rPr>
        <w:t> </w:t>
      </w:r>
    </w:p>
    <w:p w14:paraId="31668EE8"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eop"/>
          <w:rFonts w:asciiTheme="minorHAnsi" w:hAnsiTheme="minorHAnsi" w:cs="Segoe UI"/>
          <w:sz w:val="22"/>
          <w:szCs w:val="22"/>
        </w:rPr>
        <w:t> </w:t>
      </w:r>
    </w:p>
    <w:p w14:paraId="46852210"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425E1C">
        <w:rPr>
          <w:rStyle w:val="normaltextrun"/>
          <w:rFonts w:asciiTheme="minorHAnsi" w:hAnsiTheme="minorHAnsi" w:cs="Segoe UI"/>
          <w:sz w:val="22"/>
          <w:szCs w:val="22"/>
        </w:rPr>
        <w:t>Dear SNAP Program Design Branch:</w:t>
      </w:r>
      <w:r w:rsidRPr="00425E1C">
        <w:rPr>
          <w:rStyle w:val="eop"/>
          <w:rFonts w:asciiTheme="minorHAnsi" w:hAnsiTheme="minorHAnsi" w:cs="Segoe UI"/>
          <w:sz w:val="22"/>
          <w:szCs w:val="22"/>
        </w:rPr>
        <w:t> </w:t>
      </w:r>
    </w:p>
    <w:p w14:paraId="7C789A19" w14:textId="77777777" w:rsidR="006D0E8F" w:rsidRPr="00E5733B" w:rsidRDefault="006D0E8F" w:rsidP="006D0E8F">
      <w:pPr>
        <w:pStyle w:val="paragraph"/>
        <w:spacing w:before="0" w:beforeAutospacing="0" w:after="0" w:afterAutospacing="0"/>
        <w:textAlignment w:val="baseline"/>
        <w:rPr>
          <w:rFonts w:asciiTheme="minorHAnsi" w:hAnsiTheme="minorHAnsi" w:cs="Segoe UI"/>
          <w:sz w:val="22"/>
          <w:szCs w:val="22"/>
        </w:rPr>
      </w:pPr>
      <w:r w:rsidRPr="00E5733B">
        <w:rPr>
          <w:rStyle w:val="eop"/>
          <w:rFonts w:asciiTheme="minorHAnsi" w:hAnsiTheme="minorHAnsi" w:cs="Segoe UI"/>
          <w:sz w:val="22"/>
          <w:szCs w:val="22"/>
        </w:rPr>
        <w:t> </w:t>
      </w:r>
    </w:p>
    <w:p w14:paraId="39BCAC91" w14:textId="77777777" w:rsidR="006D0E8F" w:rsidRPr="00E5733B" w:rsidRDefault="006D0E8F" w:rsidP="006D0E8F">
      <w:pPr>
        <w:pStyle w:val="paragraph"/>
        <w:spacing w:before="0" w:beforeAutospacing="0" w:after="0" w:afterAutospacing="0"/>
        <w:textAlignment w:val="baseline"/>
        <w:rPr>
          <w:rFonts w:asciiTheme="minorHAnsi" w:hAnsiTheme="minorHAnsi" w:cs="Segoe UI"/>
          <w:sz w:val="22"/>
          <w:szCs w:val="22"/>
        </w:rPr>
      </w:pPr>
      <w:r w:rsidRPr="00E5733B">
        <w:rPr>
          <w:rStyle w:val="normaltextrun"/>
          <w:rFonts w:asciiTheme="minorHAnsi" w:hAnsiTheme="minorHAnsi" w:cs="Segoe UI"/>
          <w:sz w:val="22"/>
          <w:szCs w:val="22"/>
        </w:rPr>
        <w:t>On behalf of [fill in school district], </w:t>
      </w:r>
      <w:r>
        <w:rPr>
          <w:rStyle w:val="normaltextrun"/>
          <w:rFonts w:asciiTheme="minorHAnsi" w:hAnsiTheme="minorHAnsi" w:cs="Segoe UI"/>
          <w:sz w:val="22"/>
          <w:szCs w:val="22"/>
        </w:rPr>
        <w:t>I</w:t>
      </w:r>
      <w:r w:rsidRPr="00E5733B">
        <w:rPr>
          <w:rStyle w:val="normaltextrun"/>
          <w:rFonts w:asciiTheme="minorHAnsi" w:hAnsiTheme="minorHAnsi" w:cs="Segoe UI"/>
          <w:sz w:val="22"/>
          <w:szCs w:val="22"/>
        </w:rPr>
        <w:t xml:space="preserve"> appreciate the opportunity to comment on USDA’s Notice of Proposed Rule Making on a Revision </w:t>
      </w:r>
      <w:r>
        <w:rPr>
          <w:rStyle w:val="normaltextrun"/>
          <w:rFonts w:asciiTheme="minorHAnsi" w:hAnsiTheme="minorHAnsi" w:cs="Segoe UI"/>
          <w:sz w:val="22"/>
          <w:szCs w:val="22"/>
        </w:rPr>
        <w:t xml:space="preserve">to Broad-Based </w:t>
      </w:r>
      <w:r w:rsidRPr="00E5733B">
        <w:rPr>
          <w:rStyle w:val="normaltextrun"/>
          <w:rFonts w:asciiTheme="minorHAnsi" w:hAnsiTheme="minorHAnsi" w:cs="Segoe UI"/>
          <w:sz w:val="22"/>
          <w:szCs w:val="22"/>
        </w:rPr>
        <w:t>Categorical Eligibility</w:t>
      </w:r>
      <w:r>
        <w:rPr>
          <w:rStyle w:val="normaltextrun"/>
          <w:rFonts w:asciiTheme="minorHAnsi" w:hAnsiTheme="minorHAnsi" w:cs="Segoe UI"/>
          <w:sz w:val="22"/>
          <w:szCs w:val="22"/>
        </w:rPr>
        <w:t xml:space="preserve"> (Cat El)</w:t>
      </w:r>
      <w:r w:rsidRPr="00E5733B">
        <w:rPr>
          <w:rStyle w:val="normaltextrun"/>
          <w:rFonts w:asciiTheme="minorHAnsi" w:hAnsiTheme="minorHAnsi" w:cs="Segoe UI"/>
          <w:sz w:val="22"/>
          <w:szCs w:val="22"/>
        </w:rPr>
        <w:t xml:space="preserve"> in the Supplemental Nutrition Assistance Program (SNAP). The proposed changes would cause serious harm to our</w:t>
      </w:r>
      <w:r>
        <w:rPr>
          <w:rStyle w:val="normaltextrun"/>
          <w:rFonts w:asciiTheme="minorHAnsi" w:hAnsiTheme="minorHAnsi" w:cs="Segoe UI"/>
          <w:sz w:val="22"/>
          <w:szCs w:val="22"/>
        </w:rPr>
        <w:t xml:space="preserve"> school district, community,</w:t>
      </w:r>
      <w:r w:rsidRPr="00E5733B">
        <w:rPr>
          <w:rStyle w:val="normaltextrun"/>
          <w:rFonts w:asciiTheme="minorHAnsi" w:hAnsiTheme="minorHAnsi" w:cs="Segoe UI"/>
          <w:sz w:val="22"/>
          <w:szCs w:val="22"/>
        </w:rPr>
        <w:t xml:space="preserve"> </w:t>
      </w:r>
      <w:r w:rsidRPr="00E5733B">
        <w:rPr>
          <w:rStyle w:val="normaltextrun"/>
          <w:rFonts w:asciiTheme="minorHAnsi" w:hAnsiTheme="minorHAnsi" w:cs="Segoe UI"/>
          <w:color w:val="000000"/>
          <w:sz w:val="22"/>
          <w:szCs w:val="22"/>
        </w:rPr>
        <w:t>and the nation. The proposed rule should be withdrawn.</w:t>
      </w:r>
      <w:r w:rsidRPr="00E5733B">
        <w:rPr>
          <w:rStyle w:val="eop"/>
          <w:rFonts w:asciiTheme="minorHAnsi" w:hAnsiTheme="minorHAnsi" w:cs="Segoe UI"/>
          <w:sz w:val="22"/>
          <w:szCs w:val="22"/>
        </w:rPr>
        <w:t> </w:t>
      </w:r>
      <w:r w:rsidRPr="00E5733B">
        <w:rPr>
          <w:rStyle w:val="normaltextrun"/>
          <w:rFonts w:asciiTheme="minorHAnsi" w:hAnsiTheme="minorHAnsi" w:cs="Segoe UI"/>
          <w:color w:val="000000"/>
          <w:sz w:val="22"/>
          <w:szCs w:val="22"/>
        </w:rPr>
        <w:t>SNAP plays a critical role in addressing hunger and food insecurity in our District. It is the first line of defense against hunger for our low-income students.</w:t>
      </w:r>
      <w:r w:rsidRPr="00E5733B">
        <w:rPr>
          <w:rStyle w:val="eop"/>
          <w:rFonts w:asciiTheme="minorHAnsi" w:hAnsiTheme="minorHAnsi" w:cs="Segoe UI"/>
          <w:sz w:val="22"/>
          <w:szCs w:val="22"/>
        </w:rPr>
        <w:t> </w:t>
      </w:r>
    </w:p>
    <w:p w14:paraId="1634F757" w14:textId="77777777" w:rsidR="006D0E8F" w:rsidRPr="00E5733B" w:rsidRDefault="006D0E8F" w:rsidP="006D0E8F">
      <w:pPr>
        <w:pStyle w:val="paragraph"/>
        <w:spacing w:before="0" w:beforeAutospacing="0" w:after="0" w:afterAutospacing="0"/>
        <w:textAlignment w:val="baseline"/>
        <w:rPr>
          <w:rFonts w:asciiTheme="minorHAnsi" w:hAnsiTheme="minorHAnsi" w:cs="Segoe UI"/>
          <w:sz w:val="22"/>
          <w:szCs w:val="22"/>
        </w:rPr>
      </w:pPr>
      <w:r w:rsidRPr="00E5733B">
        <w:rPr>
          <w:rStyle w:val="eop"/>
          <w:rFonts w:asciiTheme="minorHAnsi" w:hAnsiTheme="minorHAnsi" w:cs="Segoe UI"/>
          <w:sz w:val="22"/>
          <w:szCs w:val="22"/>
        </w:rPr>
        <w:t>  </w:t>
      </w:r>
    </w:p>
    <w:p w14:paraId="09019515" w14:textId="7BBE9F98" w:rsidR="006D0E8F" w:rsidRPr="00E5733B" w:rsidRDefault="006D0E8F" w:rsidP="006D0E8F">
      <w:pPr>
        <w:pStyle w:val="NormalWeb"/>
        <w:spacing w:before="0" w:beforeAutospacing="0" w:after="0" w:afterAutospacing="0"/>
        <w:rPr>
          <w:color w:val="1C1E29"/>
        </w:rPr>
      </w:pPr>
      <w:r w:rsidRPr="00E5733B">
        <w:rPr>
          <w:rFonts w:asciiTheme="minorHAnsi" w:hAnsiTheme="minorHAnsi"/>
        </w:rPr>
        <w:t>We oppose this regulation because of how it will exacerbate the food insecurity of children.</w:t>
      </w:r>
      <w:r w:rsidRPr="00E5733B">
        <w:rPr>
          <w:color w:val="1C1E29"/>
        </w:rPr>
        <w:t xml:space="preserve"> If passed, the Cat El rule will hurt students by taking away food security from thousands of TANF households and creating a more onerous application process for families trying to receive SNAP benefits. For schools, the consequences of the rule will be felt immediately, as more than </w:t>
      </w:r>
      <w:r w:rsidR="008547AC">
        <w:rPr>
          <w:color w:val="1C1E29"/>
        </w:rPr>
        <w:t>9</w:t>
      </w:r>
      <w:r w:rsidRPr="00E5733B">
        <w:rPr>
          <w:color w:val="1C1E29"/>
        </w:rPr>
        <w:t xml:space="preserve">00,000 students will no longer </w:t>
      </w:r>
      <w:r w:rsidR="008547AC">
        <w:rPr>
          <w:color w:val="1C1E29"/>
        </w:rPr>
        <w:t xml:space="preserve">automatically </w:t>
      </w:r>
      <w:r w:rsidRPr="00E5733B">
        <w:rPr>
          <w:color w:val="1C1E29"/>
        </w:rPr>
        <w:t>qualify for free school meals. Moreover, approximately 3.1 million families will lose their SNAP benefits.</w:t>
      </w:r>
      <w:r w:rsidRPr="00E5733B">
        <w:rPr>
          <w:rFonts w:asciiTheme="minorHAnsi" w:hAnsiTheme="minorHAnsi"/>
        </w:rPr>
        <w:t xml:space="preserve"> Districts budgets are strained, many that are already working with emergency food providers to ensure that children are receivin</w:t>
      </w:r>
      <w:bookmarkStart w:id="0" w:name="_GoBack"/>
      <w:bookmarkEnd w:id="0"/>
      <w:r w:rsidRPr="00E5733B">
        <w:rPr>
          <w:rFonts w:asciiTheme="minorHAnsi" w:hAnsiTheme="minorHAnsi"/>
        </w:rPr>
        <w:t xml:space="preserve">g food on weekends and holidays, are going to have to stretch limited resources even further to maintain this work given the increased need of families who are no longer receiving SNAP. Consequently, this will place an incredible burden on districts to ensure children are accessing the food they need to be able to learn. </w:t>
      </w:r>
    </w:p>
    <w:p w14:paraId="1CC0FD41" w14:textId="77777777" w:rsidR="006D0E8F" w:rsidRPr="00E5733B" w:rsidRDefault="006D0E8F" w:rsidP="006D0E8F">
      <w:pPr>
        <w:pStyle w:val="CommentText"/>
        <w:rPr>
          <w:rFonts w:asciiTheme="minorHAnsi" w:hAnsiTheme="minorHAnsi"/>
          <w:sz w:val="22"/>
          <w:szCs w:val="22"/>
        </w:rPr>
      </w:pPr>
    </w:p>
    <w:p w14:paraId="32C06A0D" w14:textId="77777777" w:rsidR="006D0E8F" w:rsidRPr="00E5733B" w:rsidRDefault="006D0E8F" w:rsidP="006D0E8F">
      <w:pPr>
        <w:pStyle w:val="paragraph"/>
        <w:shd w:val="clear" w:color="auto" w:fill="FFFFFF"/>
        <w:spacing w:before="0" w:beforeAutospacing="0" w:after="0" w:afterAutospacing="0"/>
        <w:textAlignment w:val="baseline"/>
        <w:rPr>
          <w:rFonts w:asciiTheme="minorHAnsi" w:hAnsiTheme="minorHAnsi" w:cs="Segoe UI"/>
          <w:sz w:val="22"/>
          <w:szCs w:val="22"/>
        </w:rPr>
      </w:pPr>
      <w:r w:rsidRPr="00E5733B">
        <w:rPr>
          <w:rFonts w:asciiTheme="minorHAnsi" w:hAnsiTheme="minorHAnsi"/>
          <w:sz w:val="22"/>
          <w:szCs w:val="22"/>
        </w:rPr>
        <w:t xml:space="preserve">Our goal should be to increase food security for children, not undermine their ability to access food in school and outside of school. </w:t>
      </w:r>
      <w:r w:rsidRPr="00E5733B">
        <w:rPr>
          <w:rStyle w:val="normaltextrun"/>
          <w:rFonts w:asciiTheme="minorHAnsi" w:hAnsiTheme="minorHAnsi" w:cs="Segoe UI"/>
          <w:color w:val="000000"/>
          <w:sz w:val="22"/>
          <w:szCs w:val="22"/>
        </w:rPr>
        <w:t>Cat El policies have been in place for more than two decades. Congress rejected efforts to gut Cat El, including during its consideration of the 2005 Budget Reconciliation Act and the 2018 Farm Bill.</w:t>
      </w:r>
      <w:r w:rsidRPr="00E5733B">
        <w:rPr>
          <w:rStyle w:val="normaltextrun"/>
          <w:rFonts w:asciiTheme="minorHAnsi" w:hAnsiTheme="minorHAnsi"/>
          <w:color w:val="000000"/>
          <w:sz w:val="22"/>
          <w:szCs w:val="22"/>
        </w:rPr>
        <w:t> </w:t>
      </w:r>
      <w:r w:rsidRPr="00E5733B">
        <w:rPr>
          <w:rStyle w:val="normaltextrun"/>
          <w:rFonts w:asciiTheme="minorHAnsi" w:hAnsiTheme="minorHAnsi" w:cs="Segoe UI"/>
          <w:color w:val="000000"/>
          <w:sz w:val="22"/>
          <w:szCs w:val="22"/>
        </w:rPr>
        <w:t>This USDA rulemaking is an attempt to side-step Congress and is outside USDA</w:t>
      </w:r>
      <w:r w:rsidRPr="00E5733B">
        <w:rPr>
          <w:rStyle w:val="normaltextrun"/>
          <w:rFonts w:asciiTheme="minorHAnsi" w:hAnsiTheme="minorHAnsi" w:cs="Georgia"/>
          <w:color w:val="000000"/>
          <w:sz w:val="22"/>
          <w:szCs w:val="22"/>
        </w:rPr>
        <w:t>’</w:t>
      </w:r>
      <w:r w:rsidRPr="00E5733B">
        <w:rPr>
          <w:rStyle w:val="normaltextrun"/>
          <w:rFonts w:asciiTheme="minorHAnsi" w:hAnsiTheme="minorHAnsi" w:cs="Segoe UI"/>
          <w:color w:val="000000"/>
          <w:sz w:val="22"/>
          <w:szCs w:val="22"/>
        </w:rPr>
        <w:t>s authority.</w:t>
      </w:r>
      <w:r w:rsidRPr="00E5733B">
        <w:rPr>
          <w:rStyle w:val="eop"/>
          <w:rFonts w:asciiTheme="minorHAnsi" w:hAnsiTheme="minorHAnsi" w:cs="Segoe UI"/>
          <w:sz w:val="22"/>
          <w:szCs w:val="22"/>
        </w:rPr>
        <w:t> </w:t>
      </w:r>
    </w:p>
    <w:p w14:paraId="1AB13A7C" w14:textId="77777777" w:rsidR="006D0E8F" w:rsidRPr="00E5733B" w:rsidRDefault="006D0E8F" w:rsidP="006D0E8F">
      <w:pPr>
        <w:pStyle w:val="paragraph"/>
        <w:shd w:val="clear" w:color="auto" w:fill="FFFFFF"/>
        <w:spacing w:before="0" w:beforeAutospacing="0" w:after="0" w:afterAutospacing="0"/>
        <w:textAlignment w:val="baseline"/>
        <w:rPr>
          <w:rFonts w:asciiTheme="minorHAnsi" w:hAnsiTheme="minorHAnsi" w:cs="Segoe UI"/>
          <w:sz w:val="22"/>
          <w:szCs w:val="22"/>
        </w:rPr>
      </w:pPr>
      <w:r w:rsidRPr="00E5733B">
        <w:rPr>
          <w:rStyle w:val="normaltextrun"/>
          <w:rFonts w:asciiTheme="minorHAnsi" w:hAnsiTheme="minorHAnsi"/>
          <w:color w:val="000000"/>
          <w:sz w:val="22"/>
          <w:szCs w:val="22"/>
        </w:rPr>
        <w:t> </w:t>
      </w:r>
      <w:r w:rsidRPr="00E5733B">
        <w:rPr>
          <w:rStyle w:val="eop"/>
          <w:rFonts w:asciiTheme="minorHAnsi" w:hAnsiTheme="minorHAnsi" w:cs="Segoe UI"/>
          <w:sz w:val="22"/>
          <w:szCs w:val="22"/>
        </w:rPr>
        <w:t> </w:t>
      </w:r>
    </w:p>
    <w:p w14:paraId="1C1D5EA5" w14:textId="77777777" w:rsidR="006D0E8F" w:rsidRPr="00E5733B" w:rsidRDefault="006D0E8F" w:rsidP="006D0E8F">
      <w:pPr>
        <w:pStyle w:val="paragraph"/>
        <w:spacing w:before="0" w:beforeAutospacing="0" w:after="0" w:afterAutospacing="0"/>
        <w:textAlignment w:val="baseline"/>
        <w:rPr>
          <w:rFonts w:asciiTheme="minorHAnsi" w:hAnsiTheme="minorHAnsi" w:cs="Segoe UI"/>
          <w:sz w:val="22"/>
          <w:szCs w:val="22"/>
        </w:rPr>
      </w:pPr>
      <w:r w:rsidRPr="00E5733B">
        <w:rPr>
          <w:rStyle w:val="normaltextrun"/>
          <w:rFonts w:asciiTheme="minorHAnsi" w:hAnsiTheme="minorHAnsi" w:cs="Segoe UI"/>
          <w:color w:val="000000"/>
          <w:sz w:val="22"/>
          <w:szCs w:val="22"/>
        </w:rPr>
        <w:t> Our school district strongly opposes the proposed rule that would cut food benefits for our students.</w:t>
      </w:r>
    </w:p>
    <w:p w14:paraId="2DC4B13D" w14:textId="77777777" w:rsidR="006D0E8F" w:rsidRPr="00E5733B" w:rsidRDefault="006D0E8F" w:rsidP="006D0E8F">
      <w:pPr>
        <w:pStyle w:val="paragraph"/>
        <w:spacing w:before="0" w:beforeAutospacing="0" w:after="0" w:afterAutospacing="0"/>
        <w:textAlignment w:val="baseline"/>
        <w:rPr>
          <w:rFonts w:asciiTheme="minorHAnsi" w:hAnsiTheme="minorHAnsi" w:cs="Segoe UI"/>
          <w:sz w:val="22"/>
          <w:szCs w:val="22"/>
        </w:rPr>
      </w:pPr>
      <w:r w:rsidRPr="00E5733B">
        <w:rPr>
          <w:rStyle w:val="eop"/>
          <w:rFonts w:asciiTheme="minorHAnsi" w:hAnsiTheme="minorHAnsi" w:cs="Segoe UI"/>
          <w:sz w:val="22"/>
          <w:szCs w:val="22"/>
        </w:rPr>
        <w:t> </w:t>
      </w:r>
    </w:p>
    <w:p w14:paraId="6DD04E12" w14:textId="77777777" w:rsidR="006D0E8F" w:rsidRPr="00E5733B" w:rsidRDefault="006D0E8F" w:rsidP="006D0E8F">
      <w:pPr>
        <w:pStyle w:val="paragraph"/>
        <w:spacing w:before="0" w:beforeAutospacing="0" w:after="0" w:afterAutospacing="0"/>
        <w:textAlignment w:val="baseline"/>
        <w:rPr>
          <w:rStyle w:val="eop"/>
          <w:rFonts w:asciiTheme="minorHAnsi" w:hAnsiTheme="minorHAnsi" w:cs="Segoe UI"/>
          <w:sz w:val="22"/>
          <w:szCs w:val="22"/>
        </w:rPr>
      </w:pPr>
      <w:r w:rsidRPr="00E5733B">
        <w:rPr>
          <w:rStyle w:val="normaltextrun"/>
          <w:rFonts w:asciiTheme="minorHAnsi" w:hAnsiTheme="minorHAnsi" w:cs="Segoe UI"/>
          <w:color w:val="000000"/>
          <w:sz w:val="22"/>
          <w:szCs w:val="22"/>
        </w:rPr>
        <w:t>Sincerely,</w:t>
      </w:r>
      <w:r w:rsidRPr="00E5733B">
        <w:rPr>
          <w:rStyle w:val="eop"/>
          <w:rFonts w:asciiTheme="minorHAnsi" w:hAnsiTheme="minorHAnsi" w:cs="Segoe UI"/>
          <w:sz w:val="22"/>
          <w:szCs w:val="22"/>
        </w:rPr>
        <w:t> </w:t>
      </w:r>
    </w:p>
    <w:p w14:paraId="6B4FEB5E" w14:textId="77777777" w:rsidR="006D0E8F" w:rsidRPr="00E5733B" w:rsidRDefault="006D0E8F" w:rsidP="006D0E8F">
      <w:pPr>
        <w:pStyle w:val="paragraph"/>
        <w:spacing w:before="0" w:beforeAutospacing="0" w:after="0" w:afterAutospacing="0"/>
        <w:textAlignment w:val="baseline"/>
        <w:rPr>
          <w:rStyle w:val="eop"/>
          <w:rFonts w:asciiTheme="minorHAnsi" w:hAnsiTheme="minorHAnsi" w:cs="Segoe UI"/>
          <w:sz w:val="22"/>
          <w:szCs w:val="22"/>
        </w:rPr>
      </w:pPr>
    </w:p>
    <w:p w14:paraId="74056577" w14:textId="77777777" w:rsidR="006D0E8F" w:rsidRPr="00425E1C" w:rsidRDefault="006D0E8F" w:rsidP="006D0E8F">
      <w:pPr>
        <w:pStyle w:val="paragraph"/>
        <w:spacing w:before="0" w:beforeAutospacing="0" w:after="0" w:afterAutospacing="0"/>
        <w:textAlignment w:val="baseline"/>
        <w:rPr>
          <w:rFonts w:asciiTheme="minorHAnsi" w:hAnsiTheme="minorHAnsi" w:cs="Segoe UI"/>
          <w:sz w:val="22"/>
          <w:szCs w:val="22"/>
        </w:rPr>
      </w:pPr>
      <w:r w:rsidRPr="00E5733B">
        <w:rPr>
          <w:rStyle w:val="eop"/>
          <w:rFonts w:asciiTheme="minorHAnsi" w:hAnsiTheme="minorHAnsi" w:cs="Segoe UI"/>
          <w:sz w:val="22"/>
          <w:szCs w:val="22"/>
        </w:rPr>
        <w:t>[fill in name]</w:t>
      </w:r>
    </w:p>
    <w:p w14:paraId="3B80CFF8" w14:textId="77777777" w:rsidR="007C008A" w:rsidRDefault="008547AC"/>
    <w:sectPr w:rsidR="007C00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8F"/>
    <w:rsid w:val="000F2576"/>
    <w:rsid w:val="003B47A0"/>
    <w:rsid w:val="006D0E8F"/>
    <w:rsid w:val="008547AC"/>
    <w:rsid w:val="00A32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3C5C"/>
  <w15:chartTrackingRefBased/>
  <w15:docId w15:val="{C7B7FD14-7084-44EA-ADCE-723DA40B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D0E8F"/>
    <w:pPr>
      <w:spacing w:before="100" w:beforeAutospacing="1" w:after="100" w:afterAutospacing="1" w:line="240" w:lineRule="auto"/>
    </w:pPr>
    <w:rPr>
      <w:rFonts w:ascii="Calibri" w:hAnsi="Calibri" w:cs="Calibri"/>
    </w:rPr>
  </w:style>
  <w:style w:type="paragraph" w:styleId="CommentText">
    <w:name w:val="annotation text"/>
    <w:basedOn w:val="Normal"/>
    <w:link w:val="CommentTextChar"/>
    <w:uiPriority w:val="99"/>
    <w:semiHidden/>
    <w:unhideWhenUsed/>
    <w:rsid w:val="006D0E8F"/>
    <w:pPr>
      <w:spacing w:after="0" w:line="240" w:lineRule="auto"/>
    </w:pPr>
    <w:rPr>
      <w:rFonts w:ascii="Calibri" w:hAnsi="Calibri" w:cs="Calibri"/>
      <w:sz w:val="20"/>
      <w:szCs w:val="20"/>
    </w:rPr>
  </w:style>
  <w:style w:type="character" w:customStyle="1" w:styleId="CommentTextChar">
    <w:name w:val="Comment Text Char"/>
    <w:basedOn w:val="DefaultParagraphFont"/>
    <w:link w:val="CommentText"/>
    <w:uiPriority w:val="99"/>
    <w:semiHidden/>
    <w:rsid w:val="006D0E8F"/>
    <w:rPr>
      <w:rFonts w:ascii="Calibri" w:hAnsi="Calibri" w:cs="Calibri"/>
      <w:sz w:val="20"/>
      <w:szCs w:val="20"/>
    </w:rPr>
  </w:style>
  <w:style w:type="paragraph" w:customStyle="1" w:styleId="paragraph">
    <w:name w:val="paragraph"/>
    <w:basedOn w:val="Normal"/>
    <w:rsid w:val="006D0E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6D0E8F"/>
  </w:style>
  <w:style w:type="character" w:customStyle="1" w:styleId="normaltextrun">
    <w:name w:val="normaltextrun"/>
    <w:basedOn w:val="DefaultParagraphFont"/>
    <w:rsid w:val="006D0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Christian</dc:creator>
  <cp:keywords/>
  <dc:description/>
  <cp:lastModifiedBy>Rogers, Christian</cp:lastModifiedBy>
  <cp:revision>2</cp:revision>
  <dcterms:created xsi:type="dcterms:W3CDTF">2019-10-25T14:27:00Z</dcterms:created>
  <dcterms:modified xsi:type="dcterms:W3CDTF">2019-10-25T14:27:00Z</dcterms:modified>
</cp:coreProperties>
</file>